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987"/>
        <w:gridCol w:w="2127"/>
        <w:gridCol w:w="3098"/>
        <w:gridCol w:w="146"/>
      </w:tblGrid>
      <w:tr w:rsidR="00EB660C" w:rsidRPr="00864CFE" w14:paraId="79D2A474" w14:textId="77777777" w:rsidTr="00EB660C">
        <w:trPr>
          <w:gridAfter w:val="1"/>
          <w:wAfter w:w="74" w:type="pct"/>
          <w:trHeight w:val="18"/>
        </w:trPr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4815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4896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  <w:tc>
          <w:tcPr>
            <w:tcW w:w="10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7F2E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  <w:tc>
          <w:tcPr>
            <w:tcW w:w="15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D5A4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</w:tr>
      <w:tr w:rsidR="00EB660C" w:rsidRPr="00864CFE" w14:paraId="13C1A69B" w14:textId="77777777" w:rsidTr="00EB660C">
        <w:trPr>
          <w:gridAfter w:val="1"/>
          <w:wAfter w:w="74" w:type="pct"/>
          <w:trHeight w:val="282"/>
        </w:trPr>
        <w:tc>
          <w:tcPr>
            <w:tcW w:w="12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F8F8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FECHA DE SOLICITUD: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FB43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29E2" w14:textId="77777777" w:rsidR="00EB660C" w:rsidRPr="00864CFE" w:rsidRDefault="00EB660C" w:rsidP="009416E3">
            <w:pPr>
              <w:jc w:val="right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FOLIO: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19659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61221E30" w14:textId="77777777" w:rsidTr="00EB660C">
        <w:trPr>
          <w:gridAfter w:val="1"/>
          <w:wAfter w:w="74" w:type="pct"/>
          <w:trHeight w:val="18"/>
        </w:trPr>
        <w:tc>
          <w:tcPr>
            <w:tcW w:w="12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4CB9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6"/>
                <w:szCs w:val="6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6"/>
                <w:szCs w:val="6"/>
                <w:lang w:val="es-MX" w:eastAsia="es-MX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0277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6"/>
                <w:szCs w:val="6"/>
                <w:lang w:val="es-MX" w:eastAsia="es-MX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5DFB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6"/>
                <w:szCs w:val="6"/>
                <w:lang w:val="es-MX" w:eastAsia="es-MX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23C5B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6"/>
                <w:szCs w:val="6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6"/>
                <w:szCs w:val="6"/>
                <w:lang w:val="es-MX" w:eastAsia="es-MX"/>
              </w:rPr>
              <w:t> </w:t>
            </w:r>
          </w:p>
        </w:tc>
      </w:tr>
      <w:tr w:rsidR="00EB660C" w:rsidRPr="00864CFE" w14:paraId="4263D1C8" w14:textId="77777777" w:rsidTr="00EB660C">
        <w:trPr>
          <w:gridAfter w:val="1"/>
          <w:wAfter w:w="74" w:type="pct"/>
          <w:trHeight w:val="395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74ECFAF0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INFORMACIÓN PARA LLENAR POR EL ÁREA SOLICITANTE</w:t>
            </w:r>
          </w:p>
        </w:tc>
      </w:tr>
      <w:tr w:rsidR="00EB660C" w:rsidRPr="00864CFE" w14:paraId="1649B404" w14:textId="77777777" w:rsidTr="00EB660C">
        <w:trPr>
          <w:gridAfter w:val="1"/>
          <w:wAfter w:w="74" w:type="pct"/>
          <w:trHeight w:val="18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A73C498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SOLICITUD </w:t>
            </w:r>
          </w:p>
        </w:tc>
      </w:tr>
      <w:tr w:rsidR="00EB660C" w:rsidRPr="00864CFE" w14:paraId="14F8F37A" w14:textId="77777777" w:rsidTr="00EB660C">
        <w:trPr>
          <w:gridAfter w:val="1"/>
          <w:wAfter w:w="74" w:type="pct"/>
          <w:trHeight w:val="18"/>
        </w:trPr>
        <w:tc>
          <w:tcPr>
            <w:tcW w:w="228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48BCB28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</w:t>
            </w:r>
          </w:p>
        </w:tc>
        <w:tc>
          <w:tcPr>
            <w:tcW w:w="2639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21FD7EDF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DE APOYO</w:t>
            </w:r>
          </w:p>
        </w:tc>
      </w:tr>
      <w:tr w:rsidR="00EB660C" w:rsidRPr="00864CFE" w14:paraId="296D8E18" w14:textId="77777777" w:rsidTr="00EB660C">
        <w:trPr>
          <w:gridAfter w:val="1"/>
          <w:wAfter w:w="74" w:type="pct"/>
          <w:trHeight w:val="282"/>
        </w:trPr>
        <w:tc>
          <w:tcPr>
            <w:tcW w:w="12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4738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Interna: _____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F627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Externa: _____</w:t>
            </w: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0298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Mobiliario: _____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D658D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Espacio: _____</w:t>
            </w:r>
          </w:p>
        </w:tc>
      </w:tr>
      <w:tr w:rsidR="00EB660C" w:rsidRPr="0024195D" w14:paraId="139DDF22" w14:textId="77777777" w:rsidTr="00EB660C">
        <w:trPr>
          <w:gridAfter w:val="1"/>
          <w:wAfter w:w="74" w:type="pct"/>
          <w:trHeight w:val="55"/>
        </w:trPr>
        <w:tc>
          <w:tcPr>
            <w:tcW w:w="12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E736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012C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C6E2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4"/>
                <w:szCs w:val="4"/>
                <w:lang w:val="es-MX" w:eastAsia="es-MX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A9408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</w:tr>
      <w:tr w:rsidR="00EB660C" w:rsidRPr="00864CFE" w14:paraId="7E00AE42" w14:textId="77777777" w:rsidTr="00EB660C">
        <w:trPr>
          <w:gridAfter w:val="1"/>
          <w:wAfter w:w="74" w:type="pct"/>
          <w:trHeight w:val="282"/>
        </w:trPr>
        <w:tc>
          <w:tcPr>
            <w:tcW w:w="228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85E83B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ÁREA SOLICITANTE: 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AE0D8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46A59880" w14:textId="77777777" w:rsidTr="00EB660C">
        <w:trPr>
          <w:gridAfter w:val="1"/>
          <w:wAfter w:w="74" w:type="pct"/>
          <w:trHeight w:val="282"/>
        </w:trPr>
        <w:tc>
          <w:tcPr>
            <w:tcW w:w="228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2A1A7A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LUGAR Y ACTIVIDADES A REALIZAR:</w:t>
            </w:r>
          </w:p>
        </w:tc>
        <w:tc>
          <w:tcPr>
            <w:tcW w:w="2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6A7F1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571247D2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83912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657511A1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A2CC9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3D34EF7E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23C02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21641835" w14:textId="77777777" w:rsidTr="00EB660C">
        <w:trPr>
          <w:gridAfter w:val="1"/>
          <w:wAfter w:w="74" w:type="pct"/>
          <w:trHeight w:val="18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49BA7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6"/>
                <w:szCs w:val="6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6"/>
                <w:szCs w:val="6"/>
                <w:lang w:val="es-MX" w:eastAsia="es-MX"/>
              </w:rPr>
              <w:t> </w:t>
            </w:r>
          </w:p>
        </w:tc>
      </w:tr>
      <w:tr w:rsidR="00EB660C" w:rsidRPr="00864CFE" w14:paraId="09042FF4" w14:textId="77777777" w:rsidTr="00EB660C">
        <w:trPr>
          <w:gridAfter w:val="1"/>
          <w:wAfter w:w="74" w:type="pct"/>
          <w:trHeight w:val="296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1801681F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INFORMACIÓN PARA LLENAR POR EL DEPARTAMENTO DE RECURSOS MATERIALES Y SERVICIOS</w:t>
            </w:r>
          </w:p>
        </w:tc>
      </w:tr>
      <w:tr w:rsidR="00EB660C" w:rsidRPr="00864CFE" w14:paraId="0616C214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0B04A15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NOMBRE DEL PERSONAL ASIGNADO:                                                                           </w:t>
            </w:r>
          </w:p>
        </w:tc>
      </w:tr>
      <w:tr w:rsidR="00EB660C" w:rsidRPr="00864CFE" w14:paraId="1589E768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02075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</w:tr>
      <w:tr w:rsidR="00EB660C" w:rsidRPr="00864CFE" w14:paraId="37CCB7AE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F2C20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</w:tr>
      <w:tr w:rsidR="00EB660C" w:rsidRPr="00864CFE" w14:paraId="3C0962F4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F6D85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</w:tr>
      <w:tr w:rsidR="00EB660C" w:rsidRPr="00864CFE" w14:paraId="015E4AA9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260A19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</w:tr>
      <w:tr w:rsidR="00EB660C" w:rsidRPr="00864CFE" w14:paraId="50614906" w14:textId="77777777" w:rsidTr="00EB660C">
        <w:trPr>
          <w:gridAfter w:val="1"/>
          <w:wAfter w:w="74" w:type="pct"/>
          <w:trHeight w:val="69"/>
        </w:trPr>
        <w:tc>
          <w:tcPr>
            <w:tcW w:w="12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E640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E937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984B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4"/>
                <w:szCs w:val="4"/>
                <w:lang w:val="es-MX" w:eastAsia="es-MX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14503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</w:tr>
      <w:tr w:rsidR="00EB660C" w:rsidRPr="00864CFE" w14:paraId="60749B3F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F3B4937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MATERIAL A UTILIZAR:</w:t>
            </w:r>
          </w:p>
        </w:tc>
      </w:tr>
      <w:tr w:rsidR="00EB660C" w:rsidRPr="00864CFE" w14:paraId="26CBC772" w14:textId="77777777" w:rsidTr="00EB660C">
        <w:trPr>
          <w:gridAfter w:val="1"/>
          <w:wAfter w:w="74" w:type="pct"/>
          <w:trHeight w:val="282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498AD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CANTIDAD:</w:t>
            </w:r>
          </w:p>
        </w:tc>
        <w:tc>
          <w:tcPr>
            <w:tcW w:w="3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2080E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DESCRIPCIÓN: </w:t>
            </w:r>
          </w:p>
        </w:tc>
      </w:tr>
      <w:tr w:rsidR="00EB660C" w:rsidRPr="00864CFE" w14:paraId="0F073597" w14:textId="77777777" w:rsidTr="00EB660C">
        <w:trPr>
          <w:gridAfter w:val="1"/>
          <w:wAfter w:w="74" w:type="pct"/>
          <w:trHeight w:val="296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F2964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4D3DE62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32F6216F" w14:textId="77777777" w:rsidTr="00EB660C">
        <w:trPr>
          <w:gridAfter w:val="1"/>
          <w:wAfter w:w="74" w:type="pct"/>
          <w:trHeight w:val="282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891F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C24A1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186D06F3" w14:textId="77777777" w:rsidTr="00EB660C">
        <w:trPr>
          <w:gridAfter w:val="1"/>
          <w:wAfter w:w="74" w:type="pct"/>
          <w:trHeight w:val="282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7D36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694AF3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0CCE15D7" w14:textId="77777777" w:rsidTr="00EB660C">
        <w:trPr>
          <w:gridAfter w:val="1"/>
          <w:wAfter w:w="74" w:type="pct"/>
          <w:trHeight w:val="282"/>
        </w:trPr>
        <w:tc>
          <w:tcPr>
            <w:tcW w:w="128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0545F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18DE9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029D8DB4" w14:textId="77777777" w:rsidTr="00EB660C">
        <w:trPr>
          <w:gridAfter w:val="1"/>
          <w:wAfter w:w="74" w:type="pct"/>
          <w:trHeight w:val="41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885B0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</w:tr>
      <w:tr w:rsidR="00EB660C" w:rsidRPr="00864CFE" w14:paraId="6D2E8FDB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151E0EB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OBSERVACIONES:</w:t>
            </w:r>
          </w:p>
        </w:tc>
      </w:tr>
      <w:tr w:rsidR="00EB660C" w:rsidRPr="00864CFE" w14:paraId="101ED3CD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1B879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419A740C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00AC9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30364C3F" w14:textId="77777777" w:rsidTr="00EB660C">
        <w:trPr>
          <w:gridAfter w:val="1"/>
          <w:wAfter w:w="74" w:type="pct"/>
          <w:trHeight w:val="282"/>
        </w:trPr>
        <w:tc>
          <w:tcPr>
            <w:tcW w:w="492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2BE95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63E7772A" w14:textId="77777777" w:rsidTr="00EB660C">
        <w:trPr>
          <w:gridAfter w:val="1"/>
          <w:wAfter w:w="74" w:type="pct"/>
          <w:trHeight w:val="41"/>
        </w:trPr>
        <w:tc>
          <w:tcPr>
            <w:tcW w:w="4926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7D8DE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</w:tr>
      <w:tr w:rsidR="00EB660C" w:rsidRPr="00864CFE" w14:paraId="6A0E17B8" w14:textId="77777777" w:rsidTr="00EB660C">
        <w:trPr>
          <w:gridAfter w:val="1"/>
          <w:wAfter w:w="74" w:type="pct"/>
          <w:trHeight w:val="296"/>
        </w:trPr>
        <w:tc>
          <w:tcPr>
            <w:tcW w:w="49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41D38124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NOMBRES Y FIRMAS DE PARTES INVOLUCRADAS</w:t>
            </w:r>
          </w:p>
        </w:tc>
      </w:tr>
      <w:tr w:rsidR="00EB660C" w:rsidRPr="00864CFE" w14:paraId="3747BECE" w14:textId="77777777" w:rsidTr="00EB660C">
        <w:trPr>
          <w:gridAfter w:val="1"/>
          <w:wAfter w:w="74" w:type="pct"/>
          <w:trHeight w:val="282"/>
        </w:trPr>
        <w:tc>
          <w:tcPr>
            <w:tcW w:w="12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B0DF49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72CD82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C42D3D6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FIRMA 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AC589E3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SELLO DE CONFORMIDAD</w:t>
            </w:r>
          </w:p>
        </w:tc>
      </w:tr>
      <w:tr w:rsidR="00EB660C" w:rsidRPr="00864CFE" w14:paraId="4B7B059E" w14:textId="77777777" w:rsidTr="00EB660C">
        <w:trPr>
          <w:gridAfter w:val="1"/>
          <w:wAfter w:w="74" w:type="pct"/>
          <w:trHeight w:val="282"/>
        </w:trPr>
        <w:tc>
          <w:tcPr>
            <w:tcW w:w="128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A9B2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SOLICITANTE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E8BC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2A52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26433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B660C" w:rsidRPr="00864CFE" w14:paraId="2C6B9FFB" w14:textId="77777777" w:rsidTr="00EB660C">
        <w:trPr>
          <w:trHeight w:val="585"/>
        </w:trPr>
        <w:tc>
          <w:tcPr>
            <w:tcW w:w="128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5970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AEBC4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7C05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9A00A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5967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B660C" w:rsidRPr="00864CFE" w14:paraId="4058CA22" w14:textId="77777777" w:rsidTr="00EB660C">
        <w:trPr>
          <w:trHeight w:val="509"/>
        </w:trPr>
        <w:tc>
          <w:tcPr>
            <w:tcW w:w="128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8AD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SUPERVISOR (DEPARTAMENTO DE RECURSOS MATERIALES)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BC0C2D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78E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906A24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4" w:type="pct"/>
            <w:vAlign w:val="center"/>
            <w:hideMark/>
          </w:tcPr>
          <w:p w14:paraId="5944D2D3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20"/>
                <w:szCs w:val="20"/>
                <w:lang w:val="es-MX" w:eastAsia="es-MX"/>
              </w:rPr>
            </w:pPr>
          </w:p>
        </w:tc>
      </w:tr>
      <w:tr w:rsidR="00EB660C" w:rsidRPr="00864CFE" w14:paraId="1041D62E" w14:textId="77777777" w:rsidTr="00EB660C">
        <w:trPr>
          <w:trHeight w:val="543"/>
        </w:trPr>
        <w:tc>
          <w:tcPr>
            <w:tcW w:w="12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6041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2C78A6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6CBE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9933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26BF3430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20"/>
                <w:szCs w:val="20"/>
                <w:lang w:val="es-MX" w:eastAsia="es-MX"/>
              </w:rPr>
            </w:pPr>
          </w:p>
        </w:tc>
      </w:tr>
      <w:tr w:rsidR="00EB660C" w:rsidRPr="00864CFE" w14:paraId="2868A283" w14:textId="77777777" w:rsidTr="00EB660C">
        <w:trPr>
          <w:trHeight w:val="282"/>
        </w:trPr>
        <w:tc>
          <w:tcPr>
            <w:tcW w:w="128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53CA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ATENDIÓ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15453F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6C0F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54640C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4" w:type="pct"/>
            <w:vAlign w:val="center"/>
            <w:hideMark/>
          </w:tcPr>
          <w:p w14:paraId="418F1014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20"/>
                <w:szCs w:val="20"/>
                <w:lang w:val="es-MX" w:eastAsia="es-MX"/>
              </w:rPr>
            </w:pPr>
          </w:p>
        </w:tc>
      </w:tr>
      <w:tr w:rsidR="00EB660C" w:rsidRPr="00864CFE" w14:paraId="37566E4A" w14:textId="77777777" w:rsidTr="00EB660C">
        <w:trPr>
          <w:trHeight w:val="282"/>
        </w:trPr>
        <w:tc>
          <w:tcPr>
            <w:tcW w:w="12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4DDC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CADBB2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B0F48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663245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73D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B660C" w:rsidRPr="00685555" w14:paraId="60642134" w14:textId="77777777" w:rsidTr="00EB660C">
        <w:trPr>
          <w:trHeight w:val="18"/>
        </w:trPr>
        <w:tc>
          <w:tcPr>
            <w:tcW w:w="128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F064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832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506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4"/>
                <w:szCs w:val="4"/>
                <w:lang w:val="es-MX" w:eastAsia="es-MX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6AF60" w14:textId="77777777" w:rsidR="00EB660C" w:rsidRPr="00864CFE" w:rsidRDefault="00EB660C" w:rsidP="009416E3">
            <w:pPr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color w:val="000000"/>
                <w:sz w:val="4"/>
                <w:szCs w:val="4"/>
                <w:lang w:val="es-MX" w:eastAsia="es-MX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7B32A155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4"/>
                <w:szCs w:val="4"/>
                <w:lang w:val="es-MX" w:eastAsia="es-MX"/>
              </w:rPr>
            </w:pPr>
          </w:p>
        </w:tc>
      </w:tr>
      <w:tr w:rsidR="00EB660C" w:rsidRPr="00864CFE" w14:paraId="5560EE47" w14:textId="77777777" w:rsidTr="00EB660C">
        <w:trPr>
          <w:trHeight w:val="282"/>
        </w:trPr>
        <w:tc>
          <w:tcPr>
            <w:tcW w:w="228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5AB44F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FECHA DE INICIO</w:t>
            </w:r>
          </w:p>
        </w:tc>
        <w:tc>
          <w:tcPr>
            <w:tcW w:w="2639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3EC43488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CFE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FECHA DE CONCLUSIÓN</w:t>
            </w:r>
          </w:p>
        </w:tc>
        <w:tc>
          <w:tcPr>
            <w:tcW w:w="74" w:type="pct"/>
            <w:vAlign w:val="center"/>
            <w:hideMark/>
          </w:tcPr>
          <w:p w14:paraId="08202CBC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20"/>
                <w:szCs w:val="20"/>
                <w:lang w:val="es-MX" w:eastAsia="es-MX"/>
              </w:rPr>
            </w:pPr>
          </w:p>
        </w:tc>
      </w:tr>
      <w:tr w:rsidR="00EB660C" w:rsidRPr="00864CFE" w14:paraId="1DC4487E" w14:textId="77777777" w:rsidTr="00EB660C">
        <w:trPr>
          <w:trHeight w:val="282"/>
        </w:trPr>
        <w:tc>
          <w:tcPr>
            <w:tcW w:w="22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20CA9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CC7455" w14:textId="77777777" w:rsidR="00EB660C" w:rsidRPr="00864CFE" w:rsidRDefault="00EB660C" w:rsidP="009416E3">
            <w:pPr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4" w:type="pct"/>
            <w:vAlign w:val="center"/>
          </w:tcPr>
          <w:p w14:paraId="4797988E" w14:textId="77777777" w:rsidR="00EB660C" w:rsidRPr="00864CFE" w:rsidRDefault="00EB660C" w:rsidP="009416E3">
            <w:pPr>
              <w:rPr>
                <w:rFonts w:ascii="Montserrat" w:eastAsia="Times New Roman" w:hAnsi="Montserrat" w:cs="Times New Roman"/>
                <w:sz w:val="20"/>
                <w:szCs w:val="20"/>
                <w:lang w:val="es-MX" w:eastAsia="es-MX"/>
              </w:rPr>
            </w:pPr>
          </w:p>
        </w:tc>
      </w:tr>
    </w:tbl>
    <w:p w14:paraId="1CBA0A05" w14:textId="493B60AF" w:rsidR="00EB660C" w:rsidRDefault="00EB660C" w:rsidP="00EB660C">
      <w:pPr>
        <w:rPr>
          <w:rFonts w:ascii="Montserrat" w:hAnsi="Montserrat"/>
        </w:rPr>
      </w:pPr>
      <w:r w:rsidRPr="00A2266E">
        <w:rPr>
          <w:rFonts w:ascii="Montserrat" w:hAnsi="Montserrat"/>
          <w:noProof/>
          <w:sz w:val="20"/>
          <w:szCs w:val="20"/>
          <w:lang w:val="es-MX" w:eastAsia="es-MX"/>
        </w:rPr>
        <w:lastRenderedPageBreak/>
        <w:drawing>
          <wp:inline distT="0" distB="0" distL="0" distR="0" wp14:anchorId="05F8E867" wp14:editId="38F86E31">
            <wp:extent cx="5971540" cy="7256684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256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hAnsi="Montserrat"/>
        </w:rPr>
        <w:br w:type="textWrapping" w:clear="all"/>
      </w:r>
    </w:p>
    <w:p w14:paraId="4FA56032" w14:textId="77777777" w:rsidR="00EB660C" w:rsidRDefault="00EB660C" w:rsidP="004B3005">
      <w:pPr>
        <w:jc w:val="center"/>
        <w:rPr>
          <w:rFonts w:ascii="Montserrat" w:hAnsi="Montserrat"/>
        </w:rPr>
      </w:pPr>
    </w:p>
    <w:p w14:paraId="6F294A13" w14:textId="1668456B" w:rsidR="00B4774A" w:rsidRDefault="00B4774A" w:rsidP="004B3005">
      <w:pPr>
        <w:jc w:val="center"/>
        <w:rPr>
          <w:rFonts w:ascii="Montserrat" w:hAnsi="Montserrat"/>
          <w:noProof/>
          <w:lang w:val="es-MX" w:eastAsia="es-MX"/>
        </w:rPr>
      </w:pPr>
    </w:p>
    <w:p w14:paraId="393BD8E3" w14:textId="2DA81F2D" w:rsidR="00EB660C" w:rsidRDefault="00EB660C" w:rsidP="004B3005">
      <w:pPr>
        <w:jc w:val="center"/>
        <w:rPr>
          <w:rFonts w:ascii="Montserrat" w:hAnsi="Montserrat"/>
        </w:rPr>
        <w:sectPr w:rsidR="00EB660C" w:rsidSect="00EB660C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417" w:right="1041" w:bottom="1417" w:left="1276" w:header="567" w:footer="326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619"/>
        <w:gridCol w:w="9283"/>
      </w:tblGrid>
      <w:tr w:rsidR="00EB660C" w:rsidRPr="00CE019F" w14:paraId="717CD918" w14:textId="77777777" w:rsidTr="00CE019F">
        <w:trPr>
          <w:trHeight w:val="16"/>
        </w:trPr>
        <w:tc>
          <w:tcPr>
            <w:tcW w:w="619" w:type="dxa"/>
            <w:vAlign w:val="center"/>
          </w:tcPr>
          <w:p w14:paraId="591A1E9B" w14:textId="77777777" w:rsidR="00EB660C" w:rsidRPr="00CE019F" w:rsidRDefault="00EB660C" w:rsidP="00CE019F">
            <w:pPr>
              <w:spacing w:before="240" w:after="2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No.</w:t>
            </w:r>
          </w:p>
        </w:tc>
        <w:tc>
          <w:tcPr>
            <w:tcW w:w="9283" w:type="dxa"/>
            <w:vAlign w:val="center"/>
          </w:tcPr>
          <w:p w14:paraId="5A14F80C" w14:textId="77777777" w:rsidR="00EB660C" w:rsidRPr="00CE019F" w:rsidRDefault="00EB660C" w:rsidP="00CE019F">
            <w:pPr>
              <w:spacing w:before="240" w:after="2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EB660C" w:rsidRPr="00CE019F" w14:paraId="4A452342" w14:textId="77777777" w:rsidTr="00CE019F">
        <w:trPr>
          <w:trHeight w:val="19"/>
        </w:trPr>
        <w:tc>
          <w:tcPr>
            <w:tcW w:w="619" w:type="dxa"/>
            <w:vAlign w:val="center"/>
          </w:tcPr>
          <w:p w14:paraId="5DA16DC5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1</w:t>
            </w:r>
          </w:p>
        </w:tc>
        <w:tc>
          <w:tcPr>
            <w:tcW w:w="9283" w:type="dxa"/>
            <w:vAlign w:val="center"/>
          </w:tcPr>
          <w:p w14:paraId="14FD08BE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 xml:space="preserve">El área solicitante indica la fecha de solicitud de trabajo. </w:t>
            </w:r>
          </w:p>
        </w:tc>
      </w:tr>
      <w:tr w:rsidR="00EB660C" w:rsidRPr="00CE019F" w14:paraId="30C45A0C" w14:textId="77777777" w:rsidTr="00CE019F">
        <w:trPr>
          <w:trHeight w:val="16"/>
        </w:trPr>
        <w:tc>
          <w:tcPr>
            <w:tcW w:w="619" w:type="dxa"/>
            <w:vAlign w:val="center"/>
          </w:tcPr>
          <w:p w14:paraId="59668AB2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2</w:t>
            </w:r>
          </w:p>
        </w:tc>
        <w:tc>
          <w:tcPr>
            <w:tcW w:w="9283" w:type="dxa"/>
            <w:vAlign w:val="center"/>
          </w:tcPr>
          <w:p w14:paraId="4DE3A1D5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El área solicitante indica tipo de mantenimiento (interna/externa).</w:t>
            </w:r>
          </w:p>
        </w:tc>
      </w:tr>
      <w:tr w:rsidR="00EB660C" w:rsidRPr="00CE019F" w14:paraId="6AB1E73F" w14:textId="77777777" w:rsidTr="00CE019F">
        <w:trPr>
          <w:trHeight w:val="16"/>
        </w:trPr>
        <w:tc>
          <w:tcPr>
            <w:tcW w:w="619" w:type="dxa"/>
            <w:vAlign w:val="center"/>
          </w:tcPr>
          <w:p w14:paraId="77BF46E3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3</w:t>
            </w:r>
          </w:p>
        </w:tc>
        <w:tc>
          <w:tcPr>
            <w:tcW w:w="9283" w:type="dxa"/>
            <w:vAlign w:val="center"/>
          </w:tcPr>
          <w:p w14:paraId="000F6C14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El área solicitante indica si es servicio de apoyo (mobiliario/ espacio).</w:t>
            </w:r>
          </w:p>
        </w:tc>
      </w:tr>
      <w:tr w:rsidR="00EB660C" w:rsidRPr="00CE019F" w14:paraId="5501297F" w14:textId="77777777" w:rsidTr="00CE019F">
        <w:trPr>
          <w:trHeight w:val="16"/>
        </w:trPr>
        <w:tc>
          <w:tcPr>
            <w:tcW w:w="619" w:type="dxa"/>
            <w:vAlign w:val="center"/>
          </w:tcPr>
          <w:p w14:paraId="46014DA1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4</w:t>
            </w:r>
          </w:p>
        </w:tc>
        <w:tc>
          <w:tcPr>
            <w:tcW w:w="9283" w:type="dxa"/>
            <w:vAlign w:val="center"/>
          </w:tcPr>
          <w:p w14:paraId="3B0BF6A0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El área solicitante indica  detalladamente el lugar y actividades a realizar.</w:t>
            </w:r>
          </w:p>
        </w:tc>
      </w:tr>
      <w:tr w:rsidR="00EB660C" w:rsidRPr="00CE019F" w14:paraId="3C21C683" w14:textId="77777777" w:rsidTr="00CE019F">
        <w:trPr>
          <w:trHeight w:val="16"/>
        </w:trPr>
        <w:tc>
          <w:tcPr>
            <w:tcW w:w="619" w:type="dxa"/>
            <w:vAlign w:val="center"/>
          </w:tcPr>
          <w:p w14:paraId="28A1D105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5</w:t>
            </w:r>
          </w:p>
        </w:tc>
        <w:tc>
          <w:tcPr>
            <w:tcW w:w="9283" w:type="dxa"/>
            <w:vAlign w:val="center"/>
          </w:tcPr>
          <w:p w14:paraId="62DC6529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El área solicitante indica  el responsable de área o departamento que solicita el trabajo.</w:t>
            </w:r>
          </w:p>
        </w:tc>
      </w:tr>
      <w:tr w:rsidR="00EB660C" w:rsidRPr="00CE019F" w14:paraId="66B3C7FC" w14:textId="77777777" w:rsidTr="00CE019F">
        <w:trPr>
          <w:trHeight w:val="16"/>
        </w:trPr>
        <w:tc>
          <w:tcPr>
            <w:tcW w:w="619" w:type="dxa"/>
            <w:vAlign w:val="center"/>
          </w:tcPr>
          <w:p w14:paraId="76C969A7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6</w:t>
            </w:r>
          </w:p>
        </w:tc>
        <w:tc>
          <w:tcPr>
            <w:tcW w:w="9283" w:type="dxa"/>
            <w:vAlign w:val="center"/>
          </w:tcPr>
          <w:p w14:paraId="27E7123F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El área solicitante firma de responsable del área o departamento.</w:t>
            </w:r>
          </w:p>
        </w:tc>
      </w:tr>
      <w:tr w:rsidR="00EB660C" w:rsidRPr="00CE019F" w14:paraId="328270C4" w14:textId="77777777" w:rsidTr="00CE019F">
        <w:trPr>
          <w:trHeight w:val="16"/>
        </w:trPr>
        <w:tc>
          <w:tcPr>
            <w:tcW w:w="619" w:type="dxa"/>
            <w:vAlign w:val="center"/>
          </w:tcPr>
          <w:p w14:paraId="1A0C0B3B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7</w:t>
            </w:r>
          </w:p>
        </w:tc>
        <w:tc>
          <w:tcPr>
            <w:tcW w:w="9283" w:type="dxa"/>
            <w:vAlign w:val="center"/>
          </w:tcPr>
          <w:p w14:paraId="5B179380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El Departamento de Recursos Materiales y Servicios asigna un número de folio de acuerdo al registro de solicitudes de trabajo.</w:t>
            </w:r>
          </w:p>
        </w:tc>
      </w:tr>
      <w:tr w:rsidR="00EB660C" w:rsidRPr="00CE019F" w14:paraId="51145427" w14:textId="77777777" w:rsidTr="00CE019F">
        <w:trPr>
          <w:trHeight w:val="16"/>
        </w:trPr>
        <w:tc>
          <w:tcPr>
            <w:tcW w:w="619" w:type="dxa"/>
            <w:vAlign w:val="center"/>
          </w:tcPr>
          <w:p w14:paraId="512CCBD2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8</w:t>
            </w:r>
          </w:p>
        </w:tc>
        <w:tc>
          <w:tcPr>
            <w:tcW w:w="9283" w:type="dxa"/>
            <w:vAlign w:val="center"/>
          </w:tcPr>
          <w:p w14:paraId="3E940F1B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El Departamento de Recursos Materiales y Servicios asigna a un trabajador de mantenimiento  de acuerdo a su edificio asignado y/o habilidades.</w:t>
            </w:r>
          </w:p>
        </w:tc>
      </w:tr>
      <w:tr w:rsidR="00EB660C" w:rsidRPr="00CE019F" w14:paraId="63C3DAAD" w14:textId="77777777" w:rsidTr="00CE019F">
        <w:trPr>
          <w:trHeight w:val="16"/>
        </w:trPr>
        <w:tc>
          <w:tcPr>
            <w:tcW w:w="619" w:type="dxa"/>
            <w:vAlign w:val="center"/>
          </w:tcPr>
          <w:p w14:paraId="13ED31BD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9</w:t>
            </w:r>
          </w:p>
        </w:tc>
        <w:tc>
          <w:tcPr>
            <w:tcW w:w="9283" w:type="dxa"/>
            <w:vAlign w:val="center"/>
          </w:tcPr>
          <w:p w14:paraId="0D99E3C6" w14:textId="77777777" w:rsidR="00EB660C" w:rsidRPr="00CE019F" w:rsidRDefault="00EB660C" w:rsidP="00CE019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 xml:space="preserve"> Colocar la cantidad y descripción del material a utilizar</w:t>
            </w:r>
          </w:p>
        </w:tc>
      </w:tr>
      <w:tr w:rsidR="00EB660C" w:rsidRPr="00CE019F" w14:paraId="1C378757" w14:textId="77777777" w:rsidTr="00CE019F">
        <w:trPr>
          <w:trHeight w:val="16"/>
        </w:trPr>
        <w:tc>
          <w:tcPr>
            <w:tcW w:w="619" w:type="dxa"/>
            <w:vAlign w:val="center"/>
          </w:tcPr>
          <w:p w14:paraId="6BA8FE14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10</w:t>
            </w:r>
          </w:p>
        </w:tc>
        <w:tc>
          <w:tcPr>
            <w:tcW w:w="9283" w:type="dxa"/>
            <w:vAlign w:val="center"/>
          </w:tcPr>
          <w:p w14:paraId="4D28404C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Indicar fecha de inicio.</w:t>
            </w:r>
          </w:p>
        </w:tc>
      </w:tr>
      <w:tr w:rsidR="00EB660C" w:rsidRPr="00CE019F" w14:paraId="3A66E19D" w14:textId="77777777" w:rsidTr="00CE019F">
        <w:trPr>
          <w:trHeight w:val="16"/>
        </w:trPr>
        <w:tc>
          <w:tcPr>
            <w:tcW w:w="619" w:type="dxa"/>
            <w:vAlign w:val="center"/>
          </w:tcPr>
          <w:p w14:paraId="194FE561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11</w:t>
            </w:r>
          </w:p>
        </w:tc>
        <w:tc>
          <w:tcPr>
            <w:tcW w:w="9283" w:type="dxa"/>
            <w:vAlign w:val="center"/>
          </w:tcPr>
          <w:p w14:paraId="291F8CBC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Describir el material y la cantidad a utilizar para llevar a cabo dicha solicitud.</w:t>
            </w:r>
          </w:p>
        </w:tc>
      </w:tr>
      <w:tr w:rsidR="00EB660C" w:rsidRPr="00CE019F" w14:paraId="4A9DCCDD" w14:textId="77777777" w:rsidTr="00CE019F">
        <w:trPr>
          <w:trHeight w:val="16"/>
        </w:trPr>
        <w:tc>
          <w:tcPr>
            <w:tcW w:w="619" w:type="dxa"/>
            <w:vAlign w:val="center"/>
          </w:tcPr>
          <w:p w14:paraId="17EA0B4B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12</w:t>
            </w:r>
          </w:p>
        </w:tc>
        <w:tc>
          <w:tcPr>
            <w:tcW w:w="9283" w:type="dxa"/>
            <w:vAlign w:val="center"/>
          </w:tcPr>
          <w:p w14:paraId="08C00C20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Registrar cualquier aclaración de acuerdo al servicio prestado.</w:t>
            </w:r>
          </w:p>
        </w:tc>
      </w:tr>
      <w:tr w:rsidR="00EB660C" w:rsidRPr="00CE019F" w14:paraId="7A394C94" w14:textId="77777777" w:rsidTr="00CE019F">
        <w:trPr>
          <w:trHeight w:val="16"/>
        </w:trPr>
        <w:tc>
          <w:tcPr>
            <w:tcW w:w="619" w:type="dxa"/>
            <w:vAlign w:val="center"/>
          </w:tcPr>
          <w:p w14:paraId="22C91EB1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13</w:t>
            </w:r>
          </w:p>
        </w:tc>
        <w:tc>
          <w:tcPr>
            <w:tcW w:w="9283" w:type="dxa"/>
            <w:vAlign w:val="center"/>
          </w:tcPr>
          <w:p w14:paraId="18AB2F11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El área solicitante supervisa el trabajo realizado, firma y/o sella la solicitud de conformidad.</w:t>
            </w:r>
          </w:p>
        </w:tc>
      </w:tr>
      <w:tr w:rsidR="00EB660C" w:rsidRPr="00CE019F" w14:paraId="6A60D04F" w14:textId="77777777" w:rsidTr="00CE019F">
        <w:trPr>
          <w:trHeight w:val="16"/>
        </w:trPr>
        <w:tc>
          <w:tcPr>
            <w:tcW w:w="619" w:type="dxa"/>
            <w:vAlign w:val="center"/>
          </w:tcPr>
          <w:p w14:paraId="033BCCD2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14</w:t>
            </w:r>
          </w:p>
        </w:tc>
        <w:tc>
          <w:tcPr>
            <w:tcW w:w="9283" w:type="dxa"/>
            <w:vAlign w:val="center"/>
          </w:tcPr>
          <w:p w14:paraId="282D3BEE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En la parte inferior el p</w:t>
            </w:r>
            <w:bookmarkStart w:id="0" w:name="_GoBack"/>
            <w:bookmarkEnd w:id="0"/>
            <w:r w:rsidRPr="00CE019F">
              <w:rPr>
                <w:rFonts w:ascii="Montserrat" w:hAnsi="Montserrat" w:cs="Arial"/>
                <w:sz w:val="20"/>
                <w:szCs w:val="20"/>
              </w:rPr>
              <w:t>ersonal que atendió el trabajo debe firmar y/o sellar.</w:t>
            </w:r>
          </w:p>
        </w:tc>
      </w:tr>
      <w:tr w:rsidR="00EB660C" w:rsidRPr="00CE019F" w14:paraId="06D7D1D9" w14:textId="77777777" w:rsidTr="00CE019F">
        <w:trPr>
          <w:trHeight w:val="16"/>
        </w:trPr>
        <w:tc>
          <w:tcPr>
            <w:tcW w:w="619" w:type="dxa"/>
            <w:vAlign w:val="center"/>
          </w:tcPr>
          <w:p w14:paraId="1F24560C" w14:textId="77777777" w:rsidR="00EB660C" w:rsidRPr="00CE019F" w:rsidRDefault="00EB660C" w:rsidP="0001564D">
            <w:pPr>
              <w:spacing w:before="240" w:after="24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15</w:t>
            </w:r>
          </w:p>
        </w:tc>
        <w:tc>
          <w:tcPr>
            <w:tcW w:w="9283" w:type="dxa"/>
            <w:vAlign w:val="center"/>
          </w:tcPr>
          <w:p w14:paraId="5005BAB0" w14:textId="77777777" w:rsidR="00EB660C" w:rsidRPr="00CE019F" w:rsidRDefault="00EB660C" w:rsidP="00CE019F">
            <w:pPr>
              <w:spacing w:before="240" w:after="24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E019F">
              <w:rPr>
                <w:rFonts w:ascii="Montserrat" w:hAnsi="Montserrat" w:cs="Arial"/>
                <w:sz w:val="20"/>
                <w:szCs w:val="20"/>
              </w:rPr>
              <w:t>Indicar fecha de conclusión.</w:t>
            </w:r>
          </w:p>
        </w:tc>
      </w:tr>
    </w:tbl>
    <w:p w14:paraId="62877080" w14:textId="77777777" w:rsidR="00892534" w:rsidRPr="00356C6C" w:rsidRDefault="00892534" w:rsidP="00EB660C">
      <w:pPr>
        <w:rPr>
          <w:rFonts w:ascii="Montserrat" w:hAnsi="Montserrat"/>
        </w:rPr>
      </w:pPr>
    </w:p>
    <w:sectPr w:rsidR="00892534" w:rsidRPr="00356C6C" w:rsidSect="00EB660C">
      <w:footerReference w:type="default" r:id="rId13"/>
      <w:pgSz w:w="12240" w:h="15840"/>
      <w:pgMar w:top="1417" w:right="1041" w:bottom="1417" w:left="1276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9AAD3" w14:textId="77777777" w:rsidR="003B7D67" w:rsidRDefault="003B7D67" w:rsidP="00BD4321">
      <w:r>
        <w:separator/>
      </w:r>
    </w:p>
  </w:endnote>
  <w:endnote w:type="continuationSeparator" w:id="0">
    <w:p w14:paraId="78748C6D" w14:textId="77777777" w:rsidR="003B7D67" w:rsidRDefault="003B7D67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raphik Regular">
    <w:altName w:val="Times New Roman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922FD" w14:textId="7BE5F0EF" w:rsidR="00B4774A" w:rsidRPr="00B4774A" w:rsidRDefault="00B4774A" w:rsidP="00B4774A">
    <w:pPr>
      <w:pStyle w:val="Piedepgina"/>
      <w:jc w:val="right"/>
      <w:rPr>
        <w:sz w:val="16"/>
        <w:szCs w:val="16"/>
        <w:lang w:val="es-ES"/>
      </w:rPr>
    </w:pPr>
    <w:r w:rsidRPr="00B4774A">
      <w:rPr>
        <w:sz w:val="16"/>
        <w:szCs w:val="16"/>
        <w:lang w:val="es-ES"/>
      </w:rPr>
      <w:t>Página 1 de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95CC" w14:textId="74A60740" w:rsidR="007F09D0" w:rsidRPr="007F09D0" w:rsidRDefault="007F09D0" w:rsidP="007F09D0">
    <w:pPr>
      <w:pStyle w:val="Piedepgina"/>
      <w:jc w:val="right"/>
      <w:rPr>
        <w:sz w:val="16"/>
        <w:szCs w:val="16"/>
      </w:rPr>
    </w:pPr>
    <w:r w:rsidRPr="007F09D0">
      <w:rPr>
        <w:sz w:val="16"/>
        <w:szCs w:val="16"/>
      </w:rPr>
      <w:t>Página 1 de 1</w:t>
    </w:r>
  </w:p>
  <w:p w14:paraId="001BABF3" w14:textId="0146175F" w:rsidR="00790272" w:rsidRDefault="00790272" w:rsidP="00185BA5">
    <w:pPr>
      <w:pStyle w:val="Piedepgina"/>
      <w:spacing w:line="276" w:lineRule="auto"/>
      <w:jc w:val="right"/>
      <w:rPr>
        <w:noProof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10C40" w14:textId="6CE59683" w:rsidR="007F09D0" w:rsidRPr="007F09D0" w:rsidRDefault="007F09D0" w:rsidP="007F09D0">
    <w:pPr>
      <w:pStyle w:val="Piedepgina"/>
      <w:jc w:val="right"/>
      <w:rPr>
        <w:sz w:val="16"/>
        <w:szCs w:val="16"/>
      </w:rPr>
    </w:pPr>
    <w:r w:rsidRPr="007F09D0">
      <w:rPr>
        <w:sz w:val="16"/>
        <w:szCs w:val="16"/>
      </w:rPr>
      <w:t>Página 2 de 2</w:t>
    </w:r>
  </w:p>
  <w:p w14:paraId="4F8FEA89" w14:textId="77777777" w:rsidR="007F09D0" w:rsidRDefault="007F09D0" w:rsidP="00185BA5">
    <w:pPr>
      <w:pStyle w:val="Piedepgina"/>
      <w:spacing w:line="276" w:lineRule="auto"/>
      <w:jc w:val="right"/>
      <w:rPr>
        <w:noProof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78DB" w14:textId="77777777" w:rsidR="003B7D67" w:rsidRDefault="003B7D67" w:rsidP="00BD4321">
      <w:r>
        <w:separator/>
      </w:r>
    </w:p>
  </w:footnote>
  <w:footnote w:type="continuationSeparator" w:id="0">
    <w:p w14:paraId="6CFE7D1B" w14:textId="77777777" w:rsidR="003B7D67" w:rsidRDefault="003B7D67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9975" w:type="dxa"/>
      <w:jc w:val="center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4"/>
      <w:gridCol w:w="6790"/>
      <w:gridCol w:w="1661"/>
    </w:tblGrid>
    <w:tr w:rsidR="00B4774A" w:rsidRPr="007004D2" w14:paraId="00989467" w14:textId="77777777" w:rsidTr="00EB660C">
      <w:trPr>
        <w:cantSplit/>
        <w:trHeight w:val="170"/>
        <w:jc w:val="center"/>
      </w:trPr>
      <w:tc>
        <w:tcPr>
          <w:tcW w:w="1524" w:type="dxa"/>
          <w:vMerge w:val="restart"/>
          <w:shd w:val="clear" w:color="auto" w:fill="auto"/>
        </w:tcPr>
        <w:p w14:paraId="635049DF" w14:textId="77777777" w:rsidR="00B4774A" w:rsidRPr="007004D2" w:rsidRDefault="00B4774A" w:rsidP="00B4774A">
          <w:pPr>
            <w:rPr>
              <w:rFonts w:ascii="Graphik Regular" w:hAnsi="Graphik Regular" w:cs="Arial"/>
              <w:b/>
              <w:noProof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2336" behindDoc="1" locked="0" layoutInCell="1" allowOverlap="1" wp14:anchorId="45F6CE28" wp14:editId="284FA455">
                <wp:simplePos x="0" y="0"/>
                <wp:positionH relativeFrom="margin">
                  <wp:posOffset>-21341</wp:posOffset>
                </wp:positionH>
                <wp:positionV relativeFrom="paragraph">
                  <wp:posOffset>125702</wp:posOffset>
                </wp:positionV>
                <wp:extent cx="906961" cy="381773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S ED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95" t="-12578" r="3724" b="-13208"/>
                        <a:stretch/>
                      </pic:blipFill>
                      <pic:spPr bwMode="auto">
                        <a:xfrm>
                          <a:off x="0" y="0"/>
                          <a:ext cx="906961" cy="3817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90" w:type="dxa"/>
          <w:shd w:val="clear" w:color="auto" w:fill="auto"/>
          <w:vAlign w:val="center"/>
        </w:tcPr>
        <w:p w14:paraId="1A2ED877" w14:textId="77777777" w:rsidR="00B4774A" w:rsidRPr="00742C54" w:rsidRDefault="00B4774A" w:rsidP="00B4774A">
          <w:pPr>
            <w:jc w:val="center"/>
            <w:rPr>
              <w:rFonts w:ascii="Montserrat" w:hAnsi="Montserrat" w:cs="Arial"/>
              <w:b/>
              <w:bCs/>
              <w:noProof/>
              <w:sz w:val="20"/>
              <w:szCs w:val="20"/>
            </w:rPr>
          </w:pPr>
          <w:r w:rsidRPr="00742C54">
            <w:rPr>
              <w:rFonts w:ascii="Montserrat" w:hAnsi="Montserrat" w:cs="Arial"/>
              <w:b/>
              <w:bCs/>
              <w:noProof/>
              <w:sz w:val="20"/>
              <w:szCs w:val="20"/>
            </w:rPr>
            <w:t>Institutos Superiores del SGI, Grupo 4 Multisitios</w:t>
          </w:r>
        </w:p>
        <w:p w14:paraId="123308A7" w14:textId="77777777" w:rsidR="00B4774A" w:rsidRPr="00742C54" w:rsidRDefault="00B4774A" w:rsidP="00B4774A">
          <w:pPr>
            <w:jc w:val="center"/>
            <w:rPr>
              <w:rFonts w:ascii="Montserrat" w:hAnsi="Montserrat" w:cs="Arial"/>
              <w:b/>
              <w:bCs/>
              <w:color w:val="1F497D" w:themeColor="text2"/>
              <w:sz w:val="20"/>
              <w:szCs w:val="20"/>
            </w:rPr>
          </w:pPr>
          <w:r w:rsidRPr="00742C54">
            <w:rPr>
              <w:rFonts w:ascii="Montserrat" w:hAnsi="Montserrat" w:cs="Arial"/>
              <w:b/>
              <w:bCs/>
              <w:noProof/>
              <w:sz w:val="20"/>
              <w:szCs w:val="20"/>
            </w:rPr>
            <w:t>Instituto Tecnológico Superior del Occidente del Estado de Hidalgo</w:t>
          </w:r>
        </w:p>
      </w:tc>
      <w:tc>
        <w:tcPr>
          <w:tcW w:w="1661" w:type="dxa"/>
          <w:vMerge w:val="restart"/>
          <w:shd w:val="clear" w:color="auto" w:fill="auto"/>
          <w:vAlign w:val="center"/>
        </w:tcPr>
        <w:p w14:paraId="4ADFA3B8" w14:textId="77777777" w:rsidR="00B4774A" w:rsidRPr="00727BA7" w:rsidRDefault="00B4774A" w:rsidP="00B4774A">
          <w:pPr>
            <w:jc w:val="center"/>
            <w:rPr>
              <w:rFonts w:ascii="Graphik Regular" w:hAnsi="Graphik Regular" w:cs="Arial"/>
              <w:color w:val="1F497D" w:themeColor="text2"/>
              <w:sz w:val="20"/>
              <w:szCs w:val="20"/>
            </w:rPr>
          </w:pPr>
          <w:r w:rsidRPr="007004D2">
            <w:rPr>
              <w:rFonts w:ascii="Graphik Regular" w:hAnsi="Graphik Regular"/>
              <w:b/>
              <w:noProof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12601584" wp14:editId="0B262B1E">
                <wp:simplePos x="0" y="0"/>
                <wp:positionH relativeFrom="column">
                  <wp:posOffset>-7620</wp:posOffset>
                </wp:positionH>
                <wp:positionV relativeFrom="paragraph">
                  <wp:posOffset>-201295</wp:posOffset>
                </wp:positionV>
                <wp:extent cx="1004570" cy="341630"/>
                <wp:effectExtent l="0" t="0" r="5080" b="1270"/>
                <wp:wrapNone/>
                <wp:docPr id="4" name="Picture 7" descr="Logo ITSOE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5" name="Picture 7" descr="Logo ITSOEH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4774A" w:rsidRPr="007004D2" w14:paraId="75BF463F" w14:textId="77777777" w:rsidTr="00EB660C">
      <w:trPr>
        <w:cantSplit/>
        <w:trHeight w:val="167"/>
        <w:jc w:val="center"/>
      </w:trPr>
      <w:tc>
        <w:tcPr>
          <w:tcW w:w="1524" w:type="dxa"/>
          <w:vMerge/>
          <w:shd w:val="clear" w:color="auto" w:fill="auto"/>
        </w:tcPr>
        <w:p w14:paraId="7881DCA0" w14:textId="77777777" w:rsidR="00B4774A" w:rsidRPr="007004D2" w:rsidRDefault="00B4774A" w:rsidP="00B4774A">
          <w:pPr>
            <w:rPr>
              <w:rFonts w:ascii="Graphik Regular" w:hAnsi="Graphik Regular" w:cs="Arial"/>
              <w:b/>
              <w:noProof/>
              <w:sz w:val="20"/>
              <w:szCs w:val="20"/>
            </w:rPr>
          </w:pPr>
        </w:p>
      </w:tc>
      <w:tc>
        <w:tcPr>
          <w:tcW w:w="6790" w:type="dxa"/>
          <w:shd w:val="clear" w:color="auto" w:fill="auto"/>
          <w:vAlign w:val="center"/>
        </w:tcPr>
        <w:p w14:paraId="28F9E295" w14:textId="03FC0481" w:rsidR="00B4774A" w:rsidRPr="00742C54" w:rsidRDefault="00EB660C" w:rsidP="00B4774A">
          <w:pPr>
            <w:jc w:val="center"/>
            <w:rPr>
              <w:rFonts w:ascii="Montserrat" w:hAnsi="Montserrat" w:cs="Arial"/>
              <w:b/>
              <w:bCs/>
              <w:noProof/>
              <w:sz w:val="20"/>
              <w:szCs w:val="20"/>
            </w:rPr>
          </w:pPr>
          <w:r>
            <w:rPr>
              <w:rFonts w:ascii="Montserrat" w:hAnsi="Montserrat" w:cs="Arial"/>
              <w:b/>
              <w:bCs/>
              <w:noProof/>
              <w:sz w:val="20"/>
              <w:szCs w:val="20"/>
            </w:rPr>
            <w:t>INSTRUCTIVO DE LLENADO DE LA SOLICITUD DE TRABAJO</w:t>
          </w:r>
        </w:p>
      </w:tc>
      <w:tc>
        <w:tcPr>
          <w:tcW w:w="1661" w:type="dxa"/>
          <w:vMerge/>
          <w:shd w:val="clear" w:color="auto" w:fill="auto"/>
          <w:vAlign w:val="center"/>
        </w:tcPr>
        <w:p w14:paraId="15764845" w14:textId="77777777" w:rsidR="00B4774A" w:rsidRPr="00727BA7" w:rsidRDefault="00B4774A" w:rsidP="00B4774A">
          <w:pPr>
            <w:jc w:val="center"/>
            <w:rPr>
              <w:rFonts w:ascii="Graphik Regular" w:hAnsi="Graphik Regular" w:cs="Arial"/>
              <w:noProof/>
              <w:sz w:val="20"/>
              <w:szCs w:val="20"/>
            </w:rPr>
          </w:pPr>
        </w:p>
      </w:tc>
    </w:tr>
  </w:tbl>
  <w:p w14:paraId="3751EA6C" w14:textId="77777777" w:rsidR="00B4774A" w:rsidRDefault="00B477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2" w:type="dxa"/>
      <w:tblInd w:w="-1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230"/>
      <w:gridCol w:w="1428"/>
    </w:tblGrid>
    <w:tr w:rsidR="000344F4" w:rsidRPr="007004D2" w14:paraId="0AD87C43" w14:textId="77777777" w:rsidTr="00CE019F">
      <w:trPr>
        <w:cantSplit/>
        <w:trHeight w:val="461"/>
      </w:trPr>
      <w:tc>
        <w:tcPr>
          <w:tcW w:w="1134" w:type="dxa"/>
          <w:vMerge w:val="restart"/>
          <w:shd w:val="clear" w:color="auto" w:fill="auto"/>
        </w:tcPr>
        <w:p w14:paraId="63B82E50" w14:textId="77777777" w:rsidR="000344F4" w:rsidRPr="007004D2" w:rsidRDefault="000344F4" w:rsidP="000344F4">
          <w:pPr>
            <w:rPr>
              <w:rFonts w:ascii="Graphik Regular" w:hAnsi="Graphik Regular" w:cs="Arial"/>
              <w:b/>
              <w:noProof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7B6405D1" wp14:editId="15DEE4E9">
                <wp:simplePos x="0" y="0"/>
                <wp:positionH relativeFrom="margin">
                  <wp:posOffset>-16509</wp:posOffset>
                </wp:positionH>
                <wp:positionV relativeFrom="paragraph">
                  <wp:posOffset>122555</wp:posOffset>
                </wp:positionV>
                <wp:extent cx="723900" cy="38163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S ED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95" t="-12578" r="3724" b="-13208"/>
                        <a:stretch/>
                      </pic:blipFill>
                      <pic:spPr bwMode="auto">
                        <a:xfrm>
                          <a:off x="0" y="0"/>
                          <a:ext cx="724164" cy="3817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  <w:vAlign w:val="center"/>
        </w:tcPr>
        <w:p w14:paraId="2BD59BBD" w14:textId="77777777" w:rsidR="000344F4" w:rsidRPr="00742C54" w:rsidRDefault="000344F4" w:rsidP="000344F4">
          <w:pPr>
            <w:jc w:val="center"/>
            <w:rPr>
              <w:rFonts w:ascii="Montserrat" w:hAnsi="Montserrat" w:cs="Arial"/>
              <w:b/>
              <w:bCs/>
              <w:noProof/>
              <w:sz w:val="20"/>
              <w:szCs w:val="20"/>
            </w:rPr>
          </w:pPr>
          <w:r w:rsidRPr="00742C54">
            <w:rPr>
              <w:rFonts w:ascii="Montserrat" w:hAnsi="Montserrat" w:cs="Arial"/>
              <w:b/>
              <w:bCs/>
              <w:noProof/>
              <w:sz w:val="20"/>
              <w:szCs w:val="20"/>
            </w:rPr>
            <w:t>Institutos Superiores del SGI, Grupo 4 Multisitios</w:t>
          </w:r>
        </w:p>
        <w:p w14:paraId="3CC471FC" w14:textId="77777777" w:rsidR="000344F4" w:rsidRPr="00742C54" w:rsidRDefault="000344F4" w:rsidP="000344F4">
          <w:pPr>
            <w:jc w:val="center"/>
            <w:rPr>
              <w:rFonts w:ascii="Montserrat" w:hAnsi="Montserrat" w:cs="Arial"/>
              <w:b/>
              <w:bCs/>
              <w:color w:val="1F497D" w:themeColor="text2"/>
              <w:sz w:val="20"/>
              <w:szCs w:val="20"/>
            </w:rPr>
          </w:pPr>
          <w:r w:rsidRPr="00742C54">
            <w:rPr>
              <w:rFonts w:ascii="Montserrat" w:hAnsi="Montserrat" w:cs="Arial"/>
              <w:b/>
              <w:bCs/>
              <w:noProof/>
              <w:sz w:val="20"/>
              <w:szCs w:val="20"/>
            </w:rPr>
            <w:t>Instituto Tecnológico Superior del Occidente del Estado de Hidalgo</w:t>
          </w:r>
        </w:p>
      </w:tc>
      <w:tc>
        <w:tcPr>
          <w:tcW w:w="1428" w:type="dxa"/>
          <w:vMerge w:val="restart"/>
          <w:shd w:val="clear" w:color="auto" w:fill="auto"/>
          <w:vAlign w:val="center"/>
        </w:tcPr>
        <w:p w14:paraId="57559F98" w14:textId="015FACC2" w:rsidR="000344F4" w:rsidRPr="00727BA7" w:rsidRDefault="000344F4" w:rsidP="000344F4">
          <w:pPr>
            <w:jc w:val="center"/>
            <w:rPr>
              <w:rFonts w:ascii="Graphik Regular" w:hAnsi="Graphik Regular" w:cs="Arial"/>
              <w:color w:val="1F497D" w:themeColor="text2"/>
              <w:sz w:val="20"/>
              <w:szCs w:val="20"/>
            </w:rPr>
          </w:pPr>
          <w:r w:rsidRPr="007004D2">
            <w:rPr>
              <w:rFonts w:ascii="Graphik Regular" w:hAnsi="Graphik Regular"/>
              <w:b/>
              <w:noProof/>
              <w:lang w:val="es-MX" w:eastAsia="es-MX"/>
            </w:rPr>
            <w:drawing>
              <wp:anchor distT="0" distB="0" distL="114300" distR="114300" simplePos="0" relativeHeight="251655168" behindDoc="0" locked="0" layoutInCell="1" allowOverlap="1" wp14:anchorId="046505BC" wp14:editId="25B42A68">
                <wp:simplePos x="0" y="0"/>
                <wp:positionH relativeFrom="column">
                  <wp:posOffset>20320</wp:posOffset>
                </wp:positionH>
                <wp:positionV relativeFrom="paragraph">
                  <wp:posOffset>-173355</wp:posOffset>
                </wp:positionV>
                <wp:extent cx="800100" cy="333375"/>
                <wp:effectExtent l="0" t="0" r="0" b="9525"/>
                <wp:wrapSquare wrapText="bothSides"/>
                <wp:docPr id="7" name="Picture 7" descr="Logo ITSOE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5" name="Picture 7" descr="Logo ITSOEH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44F4" w:rsidRPr="007004D2" w14:paraId="598FC421" w14:textId="77777777" w:rsidTr="00CE019F">
      <w:trPr>
        <w:cantSplit/>
        <w:trHeight w:val="456"/>
      </w:trPr>
      <w:tc>
        <w:tcPr>
          <w:tcW w:w="1134" w:type="dxa"/>
          <w:vMerge/>
          <w:shd w:val="clear" w:color="auto" w:fill="auto"/>
        </w:tcPr>
        <w:p w14:paraId="2E23DB5A" w14:textId="77777777" w:rsidR="000344F4" w:rsidRPr="007004D2" w:rsidRDefault="000344F4" w:rsidP="000344F4">
          <w:pPr>
            <w:rPr>
              <w:rFonts w:ascii="Graphik Regular" w:hAnsi="Graphik Regular" w:cs="Arial"/>
              <w:b/>
              <w:noProof/>
              <w:sz w:val="20"/>
              <w:szCs w:val="20"/>
            </w:rPr>
          </w:pPr>
        </w:p>
      </w:tc>
      <w:tc>
        <w:tcPr>
          <w:tcW w:w="7230" w:type="dxa"/>
          <w:shd w:val="clear" w:color="auto" w:fill="auto"/>
          <w:vAlign w:val="center"/>
        </w:tcPr>
        <w:p w14:paraId="30A2CA56" w14:textId="042EC473" w:rsidR="000344F4" w:rsidRPr="00CA2D2D" w:rsidRDefault="00EB660C" w:rsidP="00CA2D2D">
          <w:pPr>
            <w:jc w:val="center"/>
            <w:rPr>
              <w:rFonts w:ascii="Montserrat" w:hAnsi="Montserrat" w:cs="Arial"/>
              <w:b/>
              <w:bCs/>
              <w:noProof/>
              <w:sz w:val="20"/>
              <w:szCs w:val="20"/>
            </w:rPr>
          </w:pPr>
          <w:r>
            <w:rPr>
              <w:rFonts w:ascii="Montserrat" w:hAnsi="Montserrat" w:cs="Arial"/>
              <w:b/>
              <w:bCs/>
              <w:noProof/>
              <w:sz w:val="20"/>
              <w:szCs w:val="20"/>
            </w:rPr>
            <w:t>SOLICITUD DE TRABAJO</w:t>
          </w:r>
        </w:p>
      </w:tc>
      <w:tc>
        <w:tcPr>
          <w:tcW w:w="1428" w:type="dxa"/>
          <w:vMerge/>
          <w:shd w:val="clear" w:color="auto" w:fill="auto"/>
          <w:vAlign w:val="center"/>
        </w:tcPr>
        <w:p w14:paraId="70391962" w14:textId="77777777" w:rsidR="000344F4" w:rsidRPr="00727BA7" w:rsidRDefault="000344F4" w:rsidP="000344F4">
          <w:pPr>
            <w:jc w:val="center"/>
            <w:rPr>
              <w:rFonts w:ascii="Graphik Regular" w:hAnsi="Graphik Regular" w:cs="Arial"/>
              <w:noProof/>
              <w:sz w:val="20"/>
              <w:szCs w:val="20"/>
            </w:rPr>
          </w:pPr>
        </w:p>
      </w:tc>
    </w:tr>
  </w:tbl>
  <w:p w14:paraId="51555B07" w14:textId="755F4A74" w:rsidR="00790272" w:rsidRPr="00DE0DD4" w:rsidRDefault="00790272" w:rsidP="001D7BEC">
    <w:pPr>
      <w:pStyle w:val="Encabezado"/>
      <w:tabs>
        <w:tab w:val="clear" w:pos="4252"/>
        <w:tab w:val="clear" w:pos="8504"/>
        <w:tab w:val="left" w:pos="6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1C23"/>
    <w:multiLevelType w:val="hybridMultilevel"/>
    <w:tmpl w:val="C7FA7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330A9"/>
    <w:multiLevelType w:val="hybridMultilevel"/>
    <w:tmpl w:val="9D52F29E"/>
    <w:lvl w:ilvl="0" w:tplc="343C54E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67120"/>
    <w:multiLevelType w:val="hybridMultilevel"/>
    <w:tmpl w:val="5BC63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B056B"/>
    <w:multiLevelType w:val="hybridMultilevel"/>
    <w:tmpl w:val="2AF68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21"/>
    <w:rsid w:val="0001564D"/>
    <w:rsid w:val="0001717D"/>
    <w:rsid w:val="00032D2F"/>
    <w:rsid w:val="000344F4"/>
    <w:rsid w:val="00040C1B"/>
    <w:rsid w:val="00040C32"/>
    <w:rsid w:val="00074AF0"/>
    <w:rsid w:val="00080DFE"/>
    <w:rsid w:val="00094CEE"/>
    <w:rsid w:val="0009736E"/>
    <w:rsid w:val="000A36FB"/>
    <w:rsid w:val="000C07C7"/>
    <w:rsid w:val="000C1DCE"/>
    <w:rsid w:val="000C4EEE"/>
    <w:rsid w:val="000C6B4A"/>
    <w:rsid w:val="000F1438"/>
    <w:rsid w:val="000F63B0"/>
    <w:rsid w:val="00106E69"/>
    <w:rsid w:val="00126B2B"/>
    <w:rsid w:val="0014164D"/>
    <w:rsid w:val="0015233A"/>
    <w:rsid w:val="001750CC"/>
    <w:rsid w:val="0018414D"/>
    <w:rsid w:val="00185BA5"/>
    <w:rsid w:val="00190A08"/>
    <w:rsid w:val="00190A6E"/>
    <w:rsid w:val="00194DB1"/>
    <w:rsid w:val="001B11ED"/>
    <w:rsid w:val="001C28F0"/>
    <w:rsid w:val="001D0C1D"/>
    <w:rsid w:val="001D7BEC"/>
    <w:rsid w:val="001D7F26"/>
    <w:rsid w:val="001E027E"/>
    <w:rsid w:val="001F2FA2"/>
    <w:rsid w:val="00207043"/>
    <w:rsid w:val="0021580B"/>
    <w:rsid w:val="00216BB2"/>
    <w:rsid w:val="002214C5"/>
    <w:rsid w:val="002377E8"/>
    <w:rsid w:val="00270C32"/>
    <w:rsid w:val="002712B9"/>
    <w:rsid w:val="002A294D"/>
    <w:rsid w:val="002B2D84"/>
    <w:rsid w:val="002E63E7"/>
    <w:rsid w:val="002F4266"/>
    <w:rsid w:val="00322C08"/>
    <w:rsid w:val="00356C42"/>
    <w:rsid w:val="00356C6C"/>
    <w:rsid w:val="003A175D"/>
    <w:rsid w:val="003B7D67"/>
    <w:rsid w:val="003C3C9E"/>
    <w:rsid w:val="003D0D77"/>
    <w:rsid w:val="003E60B3"/>
    <w:rsid w:val="003F2F8F"/>
    <w:rsid w:val="00407839"/>
    <w:rsid w:val="00420E81"/>
    <w:rsid w:val="00422214"/>
    <w:rsid w:val="00430BAA"/>
    <w:rsid w:val="00443225"/>
    <w:rsid w:val="00452773"/>
    <w:rsid w:val="00487C22"/>
    <w:rsid w:val="00496EEA"/>
    <w:rsid w:val="004B0FF9"/>
    <w:rsid w:val="004B3005"/>
    <w:rsid w:val="004B645B"/>
    <w:rsid w:val="004F3C15"/>
    <w:rsid w:val="004F4536"/>
    <w:rsid w:val="0050625D"/>
    <w:rsid w:val="0051323D"/>
    <w:rsid w:val="005167BB"/>
    <w:rsid w:val="00532CEB"/>
    <w:rsid w:val="005437E2"/>
    <w:rsid w:val="00562539"/>
    <w:rsid w:val="005639E7"/>
    <w:rsid w:val="00574A44"/>
    <w:rsid w:val="00590C48"/>
    <w:rsid w:val="00593CDA"/>
    <w:rsid w:val="0059449C"/>
    <w:rsid w:val="005958B2"/>
    <w:rsid w:val="00595F27"/>
    <w:rsid w:val="005A4A1F"/>
    <w:rsid w:val="005C4321"/>
    <w:rsid w:val="005C73A1"/>
    <w:rsid w:val="005E2C6C"/>
    <w:rsid w:val="00610BE4"/>
    <w:rsid w:val="00616DF2"/>
    <w:rsid w:val="00622455"/>
    <w:rsid w:val="00627FCE"/>
    <w:rsid w:val="006435C3"/>
    <w:rsid w:val="0067781B"/>
    <w:rsid w:val="00681AC8"/>
    <w:rsid w:val="006D3EDC"/>
    <w:rsid w:val="006E25B2"/>
    <w:rsid w:val="006E398E"/>
    <w:rsid w:val="00724124"/>
    <w:rsid w:val="00726D9C"/>
    <w:rsid w:val="007369D3"/>
    <w:rsid w:val="00750F94"/>
    <w:rsid w:val="007656E5"/>
    <w:rsid w:val="0077575E"/>
    <w:rsid w:val="00775A2B"/>
    <w:rsid w:val="00784212"/>
    <w:rsid w:val="00790272"/>
    <w:rsid w:val="007A6E50"/>
    <w:rsid w:val="007B6BA4"/>
    <w:rsid w:val="007D04C5"/>
    <w:rsid w:val="007F09D0"/>
    <w:rsid w:val="007F3A1E"/>
    <w:rsid w:val="007F6546"/>
    <w:rsid w:val="00800F1D"/>
    <w:rsid w:val="00801285"/>
    <w:rsid w:val="00806E17"/>
    <w:rsid w:val="00815D4B"/>
    <w:rsid w:val="008547EE"/>
    <w:rsid w:val="0086101E"/>
    <w:rsid w:val="00892534"/>
    <w:rsid w:val="008B31E1"/>
    <w:rsid w:val="008C04DF"/>
    <w:rsid w:val="008D69F1"/>
    <w:rsid w:val="00900308"/>
    <w:rsid w:val="00915C15"/>
    <w:rsid w:val="00915EAE"/>
    <w:rsid w:val="0093534D"/>
    <w:rsid w:val="00941472"/>
    <w:rsid w:val="0095082E"/>
    <w:rsid w:val="00966B1F"/>
    <w:rsid w:val="00975223"/>
    <w:rsid w:val="00976F41"/>
    <w:rsid w:val="00985548"/>
    <w:rsid w:val="009900CF"/>
    <w:rsid w:val="00993C35"/>
    <w:rsid w:val="009A7C2A"/>
    <w:rsid w:val="009C2842"/>
    <w:rsid w:val="009F3FBF"/>
    <w:rsid w:val="00A22383"/>
    <w:rsid w:val="00A23A67"/>
    <w:rsid w:val="00A342DD"/>
    <w:rsid w:val="00A44701"/>
    <w:rsid w:val="00A54C4C"/>
    <w:rsid w:val="00A60305"/>
    <w:rsid w:val="00A66E6B"/>
    <w:rsid w:val="00A77E1F"/>
    <w:rsid w:val="00A90EDA"/>
    <w:rsid w:val="00AA080D"/>
    <w:rsid w:val="00AB41DA"/>
    <w:rsid w:val="00AB7886"/>
    <w:rsid w:val="00AF0169"/>
    <w:rsid w:val="00AF2540"/>
    <w:rsid w:val="00B00011"/>
    <w:rsid w:val="00B11349"/>
    <w:rsid w:val="00B203A7"/>
    <w:rsid w:val="00B25FEC"/>
    <w:rsid w:val="00B4774A"/>
    <w:rsid w:val="00B51B84"/>
    <w:rsid w:val="00B94099"/>
    <w:rsid w:val="00BA185A"/>
    <w:rsid w:val="00BD01DF"/>
    <w:rsid w:val="00BD4321"/>
    <w:rsid w:val="00BE1403"/>
    <w:rsid w:val="00BE3717"/>
    <w:rsid w:val="00BE790A"/>
    <w:rsid w:val="00C07960"/>
    <w:rsid w:val="00C16831"/>
    <w:rsid w:val="00C17CF6"/>
    <w:rsid w:val="00C245EC"/>
    <w:rsid w:val="00C35C40"/>
    <w:rsid w:val="00C64359"/>
    <w:rsid w:val="00C822B2"/>
    <w:rsid w:val="00CA2D2D"/>
    <w:rsid w:val="00CB1456"/>
    <w:rsid w:val="00CB23DB"/>
    <w:rsid w:val="00CB4D00"/>
    <w:rsid w:val="00CC460D"/>
    <w:rsid w:val="00CC7D08"/>
    <w:rsid w:val="00CD0166"/>
    <w:rsid w:val="00CE019F"/>
    <w:rsid w:val="00CE41B3"/>
    <w:rsid w:val="00CE6767"/>
    <w:rsid w:val="00D01788"/>
    <w:rsid w:val="00D35E31"/>
    <w:rsid w:val="00D54585"/>
    <w:rsid w:val="00D57592"/>
    <w:rsid w:val="00D80DC8"/>
    <w:rsid w:val="00D84A7F"/>
    <w:rsid w:val="00DA3F97"/>
    <w:rsid w:val="00DB61CB"/>
    <w:rsid w:val="00DC141C"/>
    <w:rsid w:val="00DE0DD4"/>
    <w:rsid w:val="00DF1B65"/>
    <w:rsid w:val="00DF6350"/>
    <w:rsid w:val="00DF7CC9"/>
    <w:rsid w:val="00E016EB"/>
    <w:rsid w:val="00E4094E"/>
    <w:rsid w:val="00E4581B"/>
    <w:rsid w:val="00E53630"/>
    <w:rsid w:val="00E707EA"/>
    <w:rsid w:val="00E732D4"/>
    <w:rsid w:val="00E93000"/>
    <w:rsid w:val="00EA2068"/>
    <w:rsid w:val="00EA33FE"/>
    <w:rsid w:val="00EA3E75"/>
    <w:rsid w:val="00EB660C"/>
    <w:rsid w:val="00EE4EC9"/>
    <w:rsid w:val="00EF3741"/>
    <w:rsid w:val="00F02BF7"/>
    <w:rsid w:val="00F11D51"/>
    <w:rsid w:val="00F26AAC"/>
    <w:rsid w:val="00F30DAA"/>
    <w:rsid w:val="00F47C9B"/>
    <w:rsid w:val="00F757C6"/>
    <w:rsid w:val="00F8518C"/>
    <w:rsid w:val="00F90C19"/>
    <w:rsid w:val="00FA20FA"/>
    <w:rsid w:val="00FB3F1C"/>
    <w:rsid w:val="00FB601B"/>
    <w:rsid w:val="00FD6AD1"/>
    <w:rsid w:val="00FE146F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9B41C"/>
  <w14:defaultImageDpi w14:val="300"/>
  <w15:docId w15:val="{1DA79456-C358-427D-8F89-D4EBD63D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iPriority w:val="99"/>
    <w:semiHidden/>
    <w:unhideWhenUsed/>
    <w:rsid w:val="007F6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F65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546"/>
    <w:rPr>
      <w:color w:val="800080" w:themeColor="followedHyperlink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B203A7"/>
    <w:rPr>
      <w:sz w:val="22"/>
      <w:szCs w:val="22"/>
      <w:lang w:val="es-MX" w:eastAsia="es-MX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AA08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A206-59AA-48D3-AD98-A1C2F276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Pragmatica 2</dc:creator>
  <cp:lastModifiedBy>DptoEsta1</cp:lastModifiedBy>
  <cp:revision>4</cp:revision>
  <cp:lastPrinted>2023-09-14T18:43:00Z</cp:lastPrinted>
  <dcterms:created xsi:type="dcterms:W3CDTF">2023-09-14T18:44:00Z</dcterms:created>
  <dcterms:modified xsi:type="dcterms:W3CDTF">2023-11-21T15:34:00Z</dcterms:modified>
</cp:coreProperties>
</file>